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Id="R19C4D659" Type="http://schemas.openxmlformats.org/officeDocument/2006/relationships/officeDocument" Target="/word/document.xml" /></Relationships>
</file>

<file path=word/document.xml><?xml version="1.0" encoding="utf-8"?>
<w:document xmlns:wps="http://schemas.microsoft.com/office/word/2010/wordprocessingShape" xmlns:mc="http://schemas.openxmlformats.org/markup-compatibility/2006" xmlns:w10="urn:schemas-microsoft-com:office:word" xmlns:v="urn:schemas-microsoft-com:vml" xmlns:w="http://schemas.openxmlformats.org/wordprocessingml/2006/main">
  <w:body>
    <w:p>
      <w:pPr>
        <w:spacing w:lineRule="auto" w:line="275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Выберите правильный вариант:</w:t>
      </w:r>
    </w:p>
    <w:p>
      <w:pPr>
        <w:spacing w:lineRule="auto" w:line="275"/>
        <w:rPr>
          <w:rFonts w:ascii="Times New Roman" w:hAnsi="Times New Roman"/>
          <w:b w:val="1"/>
          <w:color w:val="000000"/>
        </w:rPr>
      </w:pP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I______her that I______time to play the piano.</w:t>
      </w: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1</w:t>
      </w:r>
      <w:r>
        <w:rPr>
          <w:rFonts w:ascii="Times New Roman" w:hAnsi="Times New Roman"/>
          <w:sz w:val="56"/>
          <w:b w:val="1"/>
        </w:rPr>
        <w:t xml:space="preserve"> told, have no                 </w:t>
      </w: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2</w:t>
      </w:r>
      <w:r>
        <w:rPr>
          <w:rFonts w:ascii="Times New Roman" w:hAnsi="Times New Roman"/>
          <w:sz w:val="56"/>
          <w:b w:val="1"/>
        </w:rPr>
        <w:t xml:space="preserve"> tells, did not have  </w:t>
      </w: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b w:val="1"/>
        </w:rPr>
        <w:t>3 told, did not have</w:t>
      </w:r>
      <w:r>
        <w:rPr>
          <w:rFonts w:ascii="Times New Roman" w:hAnsi="Times New Roman"/>
          <w:sz w:val="56"/>
          <w:b w:val="1"/>
        </w:rPr>
        <w:t xml:space="preserve">     </w:t>
      </w: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4</w:t>
      </w:r>
      <w:r>
        <w:rPr>
          <w:rFonts w:ascii="Times New Roman" w:hAnsi="Times New Roman"/>
          <w:sz w:val="56"/>
          <w:b w:val="1"/>
        </w:rPr>
        <w:t xml:space="preserve"> told to, had not have</w:t>
      </w:r>
    </w:p>
    <w:p/>
    <w:sectPr>
      <w:type w:val="nextPage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autoHyphenation w:val="0"/>
  <w:defaultTabStop w:val="720"/>
  <w:evenAndOddHeaders w:val="0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  <w:b w:val="0"/>
        <w:i w:val="0"/>
        <w:caps w:val="0"/>
        <w:color w:val="000000"/>
        <w:highlight w:val="none"/>
        <w:vanish w:val="0"/>
        <w:u w:val="none"/>
        <w:strike w:val="0"/>
        <w:vertAlign w:val="baseline"/>
      </w:rPr>
    </w:rPrDefault>
    <w:pPrDefault>
      <w:pPr>
        <w:jc w:val="left"/>
        <w:spacing w:lineRule="auto" w:line="240" w:before="0" w:after="0" w:beforeAutospacing="0" w:afterAutospacing="0"/>
        <w:ind w:left="0" w:right="0"/>
        <w:suppressAutoHyphens w:val="0"/>
        <w:suppressLineNumbers w:val="0"/>
        <w:contextualSpacing w:val="0"/>
        <w:pageBreakBefore w:val="0"/>
        <w:keepNext w:val="0"/>
        <w:keepLines w:val="0"/>
        <w:widowControl w:val="1"/>
        <w:shd w:fill="auto"/>
      </w:pPr>
    </w:pPrDefault>
  </w:docDefaults>
  <w:style w:type="paragraph" w:styleId="P0" w:default="1">
    <w:name w:val="Normal"/>
    <w:pPr/>
    <w:rPr>
      <w:rFonts w:ascii="Arial" w:hAnsi="Arial"/>
      <w:sz w:val="56"/>
    </w:rPr>
  </w:style>
  <w:style w:type="character" w:styleId="C0" w:default="1">
    <w:name w:val="Default Paragraph Font"/>
    <w:semiHidden w:val="1"/>
    <w:rPr/>
  </w:style>
  <w:style w:type="character" w:styleId="C1">
    <w:name w:val="Line Number"/>
    <w:basedOn w:val="C0"/>
    <w:semiHidden w:val="1"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1">
    <w:name w:val="Table Simple 1"/>
    <w:basedOn w:val="T0"/>
    <w:tblPr>
      <w:tblBorders>
        <w:bottom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  <w:left w:val="single" w:sz="4" w:space="0" w:shadow="0" w:frame="0" w:color="000000"/>
        <w:right w:val="single" w:sz="4" w:space="0" w:shadow="0" w:frame="0" w:color="000000"/>
        <w:top w:val="single" w:sz="4" w:space="0" w:shadow="0" w:frame="0" w:color="000000"/>
      </w:tblBorders>
      <w:tblCellMar>
        <w:left w:w="108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